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9BD" w:rsidRPr="00173655" w:rsidRDefault="007649BD" w:rsidP="007649BD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3655">
        <w:rPr>
          <w:rFonts w:ascii="Times New Roman" w:hAnsi="Times New Roman" w:cs="Times New Roman"/>
          <w:b/>
          <w:sz w:val="28"/>
          <w:szCs w:val="28"/>
        </w:rPr>
        <w:t>Школьный тур олимпиады по технологии</w:t>
      </w:r>
    </w:p>
    <w:p w:rsidR="007649BD" w:rsidRPr="00173655" w:rsidRDefault="007649BD" w:rsidP="007649BD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3655">
        <w:rPr>
          <w:rFonts w:ascii="Times New Roman" w:hAnsi="Times New Roman" w:cs="Times New Roman"/>
          <w:b/>
          <w:sz w:val="28"/>
          <w:szCs w:val="28"/>
        </w:rPr>
        <w:t>Техника и техническое творчество</w:t>
      </w:r>
    </w:p>
    <w:p w:rsidR="007649BD" w:rsidRPr="007649BD" w:rsidRDefault="007649BD" w:rsidP="007649BD">
      <w:pPr>
        <w:pStyle w:val="a3"/>
        <w:spacing w:after="0" w:line="240" w:lineRule="atLeast"/>
        <w:ind w:left="284" w:hanging="284"/>
        <w:jc w:val="center"/>
        <w:rPr>
          <w:rFonts w:ascii="Times New Roman" w:hAnsi="Times New Roman"/>
          <w:sz w:val="28"/>
          <w:szCs w:val="28"/>
        </w:rPr>
      </w:pPr>
      <w:r w:rsidRPr="007649BD">
        <w:rPr>
          <w:rFonts w:ascii="Times New Roman" w:hAnsi="Times New Roman"/>
          <w:sz w:val="28"/>
          <w:szCs w:val="28"/>
        </w:rPr>
        <w:t xml:space="preserve">6 класс </w:t>
      </w:r>
      <w:proofErr w:type="gramStart"/>
      <w:r w:rsidRPr="007649BD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7649BD">
        <w:rPr>
          <w:rFonts w:ascii="Times New Roman" w:hAnsi="Times New Roman"/>
          <w:sz w:val="28"/>
          <w:szCs w:val="28"/>
        </w:rPr>
        <w:t>мальчики)</w:t>
      </w:r>
    </w:p>
    <w:p w:rsidR="007649BD" w:rsidRPr="007649BD" w:rsidRDefault="007649BD" w:rsidP="007649BD">
      <w:pPr>
        <w:pStyle w:val="a3"/>
        <w:spacing w:after="0" w:line="240" w:lineRule="atLeast"/>
        <w:ind w:left="284" w:hanging="284"/>
        <w:rPr>
          <w:rFonts w:ascii="Times New Roman" w:hAnsi="Times New Roman"/>
          <w:sz w:val="28"/>
          <w:szCs w:val="28"/>
        </w:rPr>
      </w:pPr>
    </w:p>
    <w:p w:rsidR="00971C8F" w:rsidRDefault="007649BD" w:rsidP="007649B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7649BD">
        <w:rPr>
          <w:rFonts w:ascii="Times New Roman" w:hAnsi="Times New Roman" w:cs="Times New Roman"/>
          <w:sz w:val="28"/>
          <w:szCs w:val="28"/>
        </w:rPr>
        <w:t xml:space="preserve">1. Чем </w:t>
      </w:r>
      <w:r>
        <w:rPr>
          <w:rFonts w:ascii="Times New Roman" w:hAnsi="Times New Roman" w:cs="Times New Roman"/>
          <w:sz w:val="28"/>
          <w:szCs w:val="28"/>
        </w:rPr>
        <w:t>можно спилить дерево?</w:t>
      </w:r>
    </w:p>
    <w:p w:rsidR="008B1F49" w:rsidRDefault="008B1F49" w:rsidP="007649BD">
      <w:pPr>
        <w:spacing w:after="0" w:line="240" w:lineRule="atLeast"/>
        <w:ind w:left="709"/>
        <w:rPr>
          <w:rFonts w:ascii="Times New Roman" w:hAnsi="Times New Roman" w:cs="Times New Roman"/>
          <w:sz w:val="28"/>
          <w:szCs w:val="28"/>
        </w:rPr>
      </w:pPr>
    </w:p>
    <w:p w:rsidR="007649BD" w:rsidRDefault="008B1F49" w:rsidP="007649BD">
      <w:pPr>
        <w:spacing w:after="0" w:line="240" w:lineRule="atLeast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</w:t>
      </w:r>
      <w:r w:rsidR="007649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49BD">
        <w:rPr>
          <w:rFonts w:ascii="Times New Roman" w:hAnsi="Times New Roman" w:cs="Times New Roman"/>
          <w:sz w:val="28"/>
          <w:szCs w:val="28"/>
        </w:rPr>
        <w:t>харвестером</w:t>
      </w:r>
      <w:proofErr w:type="spellEnd"/>
      <w:r w:rsidR="007649BD">
        <w:rPr>
          <w:rFonts w:ascii="Times New Roman" w:hAnsi="Times New Roman" w:cs="Times New Roman"/>
          <w:sz w:val="28"/>
          <w:szCs w:val="28"/>
        </w:rPr>
        <w:t>;</w:t>
      </w:r>
    </w:p>
    <w:p w:rsidR="007649BD" w:rsidRDefault="008B1F49" w:rsidP="007649BD">
      <w:pPr>
        <w:spacing w:after="0" w:line="240" w:lineRule="atLeast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Б. </w:t>
      </w:r>
      <w:r w:rsidR="007649BD">
        <w:rPr>
          <w:rFonts w:ascii="Times New Roman" w:hAnsi="Times New Roman" w:cs="Times New Roman"/>
          <w:sz w:val="28"/>
          <w:szCs w:val="28"/>
        </w:rPr>
        <w:t xml:space="preserve"> форвардером;</w:t>
      </w:r>
    </w:p>
    <w:p w:rsidR="007649BD" w:rsidRDefault="008B1F49" w:rsidP="007649BD">
      <w:pPr>
        <w:spacing w:after="0" w:line="240" w:lineRule="atLeast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</w:t>
      </w:r>
      <w:r w:rsidR="007649BD">
        <w:rPr>
          <w:rFonts w:ascii="Times New Roman" w:hAnsi="Times New Roman" w:cs="Times New Roman"/>
          <w:sz w:val="28"/>
          <w:szCs w:val="28"/>
        </w:rPr>
        <w:t xml:space="preserve"> цепной бензопилой;</w:t>
      </w:r>
    </w:p>
    <w:p w:rsidR="007649BD" w:rsidRDefault="007649BD" w:rsidP="007649B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5321EB" w:rsidRDefault="007649BD" w:rsidP="005321EB">
      <w:pPr>
        <w:spacing w:after="0" w:line="240" w:lineRule="atLeast"/>
        <w:rPr>
          <w:rFonts w:ascii="Times New Roman" w:hAnsi="Times New Roman" w:cs="Times New Roman"/>
          <w:bCs/>
          <w:iCs/>
          <w:sz w:val="28"/>
          <w:szCs w:val="28"/>
        </w:rPr>
      </w:pPr>
      <w:r w:rsidRPr="005321EB">
        <w:rPr>
          <w:rFonts w:ascii="Times New Roman" w:hAnsi="Times New Roman" w:cs="Times New Roman"/>
          <w:sz w:val="28"/>
          <w:szCs w:val="28"/>
        </w:rPr>
        <w:t xml:space="preserve">2. </w:t>
      </w:r>
      <w:r w:rsidR="005321EB" w:rsidRPr="005321EB">
        <w:rPr>
          <w:rFonts w:ascii="Times New Roman" w:hAnsi="Times New Roman" w:cs="Times New Roman"/>
          <w:bCs/>
          <w:iCs/>
          <w:sz w:val="28"/>
          <w:szCs w:val="28"/>
        </w:rPr>
        <w:t>Бревно на лесопильной раме распиливают:</w:t>
      </w:r>
    </w:p>
    <w:p w:rsidR="000E525A" w:rsidRDefault="005321EB" w:rsidP="000E525A">
      <w:pPr>
        <w:spacing w:after="0" w:line="240" w:lineRule="atLeast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8B1F49">
        <w:rPr>
          <w:rFonts w:ascii="Times New Roman" w:hAnsi="Times New Roman" w:cs="Times New Roman"/>
          <w:sz w:val="28"/>
          <w:szCs w:val="28"/>
        </w:rPr>
        <w:t xml:space="preserve">. </w:t>
      </w:r>
      <w:r w:rsidRPr="005321EB">
        <w:rPr>
          <w:rFonts w:ascii="Times New Roman" w:hAnsi="Times New Roman" w:cs="Times New Roman"/>
          <w:sz w:val="28"/>
          <w:szCs w:val="28"/>
        </w:rPr>
        <w:t xml:space="preserve"> полосовые пилы  </w:t>
      </w:r>
      <w:r w:rsidR="000E525A">
        <w:rPr>
          <w:rFonts w:ascii="Times New Roman" w:hAnsi="Times New Roman" w:cs="Times New Roman"/>
          <w:sz w:val="28"/>
          <w:szCs w:val="28"/>
        </w:rPr>
        <w:t xml:space="preserve">               В. </w:t>
      </w:r>
      <w:r w:rsidR="000E525A" w:rsidRPr="005321EB">
        <w:rPr>
          <w:rFonts w:ascii="Times New Roman" w:hAnsi="Times New Roman" w:cs="Times New Roman"/>
          <w:sz w:val="28"/>
          <w:szCs w:val="28"/>
        </w:rPr>
        <w:t xml:space="preserve"> </w:t>
      </w:r>
      <w:r w:rsidR="000E525A">
        <w:rPr>
          <w:rFonts w:ascii="Times New Roman" w:hAnsi="Times New Roman" w:cs="Times New Roman"/>
          <w:sz w:val="28"/>
          <w:szCs w:val="28"/>
        </w:rPr>
        <w:t>дисковые пилы</w:t>
      </w:r>
    </w:p>
    <w:p w:rsidR="000E525A" w:rsidRDefault="005321EB" w:rsidP="000E525A">
      <w:pPr>
        <w:spacing w:after="0" w:line="240" w:lineRule="atLeast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8B1F49">
        <w:rPr>
          <w:rFonts w:ascii="Times New Roman" w:hAnsi="Times New Roman" w:cs="Times New Roman"/>
          <w:sz w:val="28"/>
          <w:szCs w:val="28"/>
        </w:rPr>
        <w:t xml:space="preserve">. </w:t>
      </w:r>
      <w:r w:rsidRPr="005321EB">
        <w:rPr>
          <w:rFonts w:ascii="Times New Roman" w:hAnsi="Times New Roman" w:cs="Times New Roman"/>
          <w:sz w:val="28"/>
          <w:szCs w:val="28"/>
        </w:rPr>
        <w:t xml:space="preserve"> ленточные пилы</w:t>
      </w:r>
      <w:r w:rsidR="000E525A" w:rsidRPr="000E525A">
        <w:rPr>
          <w:rFonts w:ascii="Times New Roman" w:hAnsi="Times New Roman" w:cs="Times New Roman"/>
          <w:sz w:val="28"/>
          <w:szCs w:val="28"/>
        </w:rPr>
        <w:t xml:space="preserve"> </w:t>
      </w:r>
      <w:r w:rsidR="000E525A">
        <w:rPr>
          <w:rFonts w:ascii="Times New Roman" w:hAnsi="Times New Roman" w:cs="Times New Roman"/>
          <w:sz w:val="28"/>
          <w:szCs w:val="28"/>
        </w:rPr>
        <w:t xml:space="preserve">                  Г.  </w:t>
      </w:r>
      <w:r w:rsidR="000E525A" w:rsidRPr="005321EB">
        <w:rPr>
          <w:rFonts w:ascii="Times New Roman" w:hAnsi="Times New Roman" w:cs="Times New Roman"/>
          <w:sz w:val="28"/>
          <w:szCs w:val="28"/>
        </w:rPr>
        <w:t>пропилы</w:t>
      </w:r>
    </w:p>
    <w:p w:rsidR="005321EB" w:rsidRDefault="005321EB" w:rsidP="005321EB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5321EB" w:rsidRDefault="005321EB" w:rsidP="005321EB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5321EB">
        <w:rPr>
          <w:rFonts w:ascii="Times New Roman" w:hAnsi="Times New Roman" w:cs="Times New Roman"/>
          <w:sz w:val="28"/>
          <w:szCs w:val="28"/>
        </w:rPr>
        <w:t>Деталь призматической формы на чертеже изображают в трёх видах:</w:t>
      </w:r>
    </w:p>
    <w:p w:rsidR="005321EB" w:rsidRPr="005321EB" w:rsidRDefault="000E525A" w:rsidP="000E525A">
      <w:pPr>
        <w:spacing w:after="0" w:line="240" w:lineRule="atLeast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</w:t>
      </w:r>
      <w:r w:rsidR="005321EB">
        <w:rPr>
          <w:rFonts w:ascii="Times New Roman" w:hAnsi="Times New Roman" w:cs="Times New Roman"/>
          <w:sz w:val="28"/>
          <w:szCs w:val="28"/>
        </w:rPr>
        <w:t xml:space="preserve"> </w:t>
      </w:r>
      <w:r w:rsidR="005321EB" w:rsidRPr="005321EB">
        <w:rPr>
          <w:rFonts w:ascii="Times New Roman" w:hAnsi="Times New Roman" w:cs="Times New Roman"/>
          <w:sz w:val="28"/>
          <w:szCs w:val="28"/>
        </w:rPr>
        <w:t>спереди, снизу, слева;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E52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В. </w:t>
      </w:r>
      <w:r w:rsidRPr="005321EB">
        <w:rPr>
          <w:rFonts w:ascii="Times New Roman" w:hAnsi="Times New Roman" w:cs="Times New Roman"/>
          <w:sz w:val="28"/>
          <w:szCs w:val="28"/>
        </w:rPr>
        <w:t>спереди, сверху, слева</w:t>
      </w:r>
    </w:p>
    <w:p w:rsidR="005321EB" w:rsidRPr="005321EB" w:rsidRDefault="000E525A" w:rsidP="000E525A">
      <w:pPr>
        <w:spacing w:after="0" w:line="240" w:lineRule="atLeast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Б. </w:t>
      </w:r>
      <w:r w:rsidR="005321EB" w:rsidRPr="005321EB">
        <w:rPr>
          <w:rFonts w:ascii="Times New Roman" w:hAnsi="Times New Roman" w:cs="Times New Roman"/>
          <w:sz w:val="28"/>
          <w:szCs w:val="28"/>
        </w:rPr>
        <w:t>спереди, сверху, справа;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E52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Pr="005321EB">
        <w:rPr>
          <w:rFonts w:ascii="Times New Roman" w:hAnsi="Times New Roman" w:cs="Times New Roman"/>
          <w:sz w:val="28"/>
          <w:szCs w:val="28"/>
        </w:rPr>
        <w:t>спереди снизу, справа</w:t>
      </w:r>
    </w:p>
    <w:p w:rsidR="00371AF3" w:rsidRDefault="00371AF3" w:rsidP="005321EB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71AF3" w:rsidRDefault="00371AF3" w:rsidP="005321EB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Контроль качества строгания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проводят:</w:t>
      </w:r>
    </w:p>
    <w:p w:rsidR="000E525A" w:rsidRDefault="00371AF3" w:rsidP="000E525A">
      <w:pPr>
        <w:spacing w:after="0" w:line="240" w:lineRule="atLeast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транспортиром</w:t>
      </w:r>
      <w:r w:rsidR="000E525A" w:rsidRPr="000E525A">
        <w:rPr>
          <w:rFonts w:ascii="Times New Roman" w:hAnsi="Times New Roman" w:cs="Times New Roman"/>
          <w:sz w:val="28"/>
          <w:szCs w:val="28"/>
        </w:rPr>
        <w:t xml:space="preserve"> </w:t>
      </w:r>
      <w:r w:rsidR="000E525A">
        <w:rPr>
          <w:rFonts w:ascii="Times New Roman" w:hAnsi="Times New Roman" w:cs="Times New Roman"/>
          <w:sz w:val="28"/>
          <w:szCs w:val="28"/>
        </w:rPr>
        <w:t xml:space="preserve">                      В. циркулем</w:t>
      </w:r>
    </w:p>
    <w:p w:rsidR="00371AF3" w:rsidRDefault="00371AF3" w:rsidP="00371AF3">
      <w:pPr>
        <w:spacing w:after="0" w:line="240" w:lineRule="atLeast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угольником</w:t>
      </w:r>
      <w:r w:rsidR="000E525A" w:rsidRPr="000E525A">
        <w:rPr>
          <w:rFonts w:ascii="Times New Roman" w:hAnsi="Times New Roman" w:cs="Times New Roman"/>
          <w:sz w:val="28"/>
          <w:szCs w:val="28"/>
        </w:rPr>
        <w:t xml:space="preserve"> </w:t>
      </w:r>
      <w:r w:rsidR="000E525A">
        <w:rPr>
          <w:rFonts w:ascii="Times New Roman" w:hAnsi="Times New Roman" w:cs="Times New Roman"/>
          <w:sz w:val="28"/>
          <w:szCs w:val="28"/>
        </w:rPr>
        <w:t xml:space="preserve">                           Г. линейкой</w:t>
      </w:r>
    </w:p>
    <w:p w:rsidR="008107E3" w:rsidRDefault="008107E3" w:rsidP="005321EB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71AF3" w:rsidRDefault="008107E3" w:rsidP="005321EB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Каким рубанком проводят черновое строгание?</w:t>
      </w:r>
    </w:p>
    <w:p w:rsidR="000E525A" w:rsidRDefault="008107E3" w:rsidP="000E525A">
      <w:pPr>
        <w:spacing w:after="0" w:line="240" w:lineRule="atLeast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фуганком</w:t>
      </w:r>
      <w:r w:rsidR="000E525A" w:rsidRPr="000E525A">
        <w:rPr>
          <w:rFonts w:ascii="Times New Roman" w:hAnsi="Times New Roman" w:cs="Times New Roman"/>
          <w:sz w:val="28"/>
          <w:szCs w:val="28"/>
        </w:rPr>
        <w:t xml:space="preserve"> </w:t>
      </w:r>
      <w:r w:rsidR="000E525A">
        <w:rPr>
          <w:rFonts w:ascii="Times New Roman" w:hAnsi="Times New Roman" w:cs="Times New Roman"/>
          <w:sz w:val="28"/>
          <w:szCs w:val="28"/>
        </w:rPr>
        <w:t xml:space="preserve">                          В. Шерхебелем</w:t>
      </w:r>
    </w:p>
    <w:p w:rsidR="000E525A" w:rsidRDefault="008107E3" w:rsidP="000E525A">
      <w:pPr>
        <w:spacing w:after="0" w:line="240" w:lineRule="atLeast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шпунтубелем</w:t>
      </w:r>
      <w:r w:rsidR="000E525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0E525A" w:rsidRPr="000E525A">
        <w:rPr>
          <w:rFonts w:ascii="Times New Roman" w:hAnsi="Times New Roman" w:cs="Times New Roman"/>
          <w:sz w:val="28"/>
          <w:szCs w:val="28"/>
        </w:rPr>
        <w:t xml:space="preserve"> </w:t>
      </w:r>
      <w:r w:rsidR="000E525A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="000E525A">
        <w:rPr>
          <w:rFonts w:ascii="Times New Roman" w:hAnsi="Times New Roman" w:cs="Times New Roman"/>
          <w:sz w:val="28"/>
          <w:szCs w:val="28"/>
        </w:rPr>
        <w:t>фальцгобелем</w:t>
      </w:r>
      <w:proofErr w:type="spellEnd"/>
    </w:p>
    <w:p w:rsidR="008107E3" w:rsidRDefault="008107E3" w:rsidP="005321EB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5321EB" w:rsidRDefault="008107E3" w:rsidP="005321EB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321EB">
        <w:rPr>
          <w:rFonts w:ascii="Times New Roman" w:hAnsi="Times New Roman" w:cs="Times New Roman"/>
          <w:sz w:val="28"/>
          <w:szCs w:val="28"/>
        </w:rPr>
        <w:t xml:space="preserve">. </w:t>
      </w:r>
      <w:r w:rsidR="005321EB" w:rsidRPr="005321EB">
        <w:rPr>
          <w:rFonts w:ascii="Times New Roman" w:hAnsi="Times New Roman" w:cs="Times New Roman"/>
          <w:sz w:val="28"/>
          <w:szCs w:val="28"/>
        </w:rPr>
        <w:t>Выберите слово, которое следует вставить на месте пропуска:</w:t>
      </w:r>
    </w:p>
    <w:p w:rsidR="005321EB" w:rsidRPr="005321EB" w:rsidRDefault="005321EB" w:rsidP="005321EB">
      <w:pPr>
        <w:spacing w:after="0" w:line="240" w:lineRule="atLeast"/>
        <w:ind w:left="567"/>
        <w:rPr>
          <w:rFonts w:ascii="Times New Roman" w:hAnsi="Times New Roman" w:cs="Times New Roman"/>
          <w:i/>
          <w:sz w:val="28"/>
          <w:szCs w:val="28"/>
        </w:rPr>
      </w:pPr>
      <w:r w:rsidRPr="005321EB">
        <w:rPr>
          <w:rFonts w:ascii="Times New Roman" w:hAnsi="Times New Roman" w:cs="Times New Roman"/>
          <w:i/>
          <w:sz w:val="28"/>
          <w:szCs w:val="28"/>
        </w:rPr>
        <w:t>«Над основной надписью или на отдельных листах размещают _________ к сборочному чертежу. Её оформляют в виде таблицы. В ней перечисляют все детали изделия, указывают наименование, количество и материал деталей».</w:t>
      </w:r>
    </w:p>
    <w:p w:rsidR="000E525A" w:rsidRDefault="000E525A" w:rsidP="000E525A">
      <w:pPr>
        <w:spacing w:after="0" w:line="240" w:lineRule="atLeast"/>
        <w:ind w:left="851"/>
        <w:rPr>
          <w:rFonts w:ascii="Times New Roman" w:hAnsi="Times New Roman" w:cs="Times New Roman"/>
          <w:sz w:val="28"/>
          <w:szCs w:val="28"/>
        </w:rPr>
      </w:pPr>
    </w:p>
    <w:p w:rsidR="000E525A" w:rsidRPr="005321EB" w:rsidRDefault="000E525A" w:rsidP="000E525A">
      <w:pPr>
        <w:spacing w:after="0" w:line="240" w:lineRule="atLeast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</w:t>
      </w:r>
      <w:r w:rsidR="005321EB" w:rsidRPr="005321EB">
        <w:rPr>
          <w:rFonts w:ascii="Times New Roman" w:hAnsi="Times New Roman" w:cs="Times New Roman"/>
          <w:sz w:val="28"/>
          <w:szCs w:val="28"/>
        </w:rPr>
        <w:t>спецификацию;</w:t>
      </w:r>
      <w:r w:rsidRPr="000E52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В. </w:t>
      </w:r>
      <w:r w:rsidRPr="005321EB">
        <w:rPr>
          <w:rFonts w:ascii="Times New Roman" w:hAnsi="Times New Roman" w:cs="Times New Roman"/>
          <w:sz w:val="28"/>
          <w:szCs w:val="28"/>
        </w:rPr>
        <w:t>эскиз;</w:t>
      </w:r>
    </w:p>
    <w:p w:rsidR="005321EB" w:rsidRPr="005321EB" w:rsidRDefault="000E525A" w:rsidP="000E525A">
      <w:pPr>
        <w:spacing w:after="0" w:line="240" w:lineRule="atLeast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Б. </w:t>
      </w:r>
      <w:r w:rsidR="005321EB" w:rsidRPr="005321EB">
        <w:rPr>
          <w:rFonts w:ascii="Times New Roman" w:hAnsi="Times New Roman" w:cs="Times New Roman"/>
          <w:sz w:val="28"/>
          <w:szCs w:val="28"/>
        </w:rPr>
        <w:t>главный вид;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E52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Pr="005321EB">
        <w:rPr>
          <w:rFonts w:ascii="Times New Roman" w:hAnsi="Times New Roman" w:cs="Times New Roman"/>
          <w:sz w:val="28"/>
          <w:szCs w:val="28"/>
        </w:rPr>
        <w:t>габаритные размеры</w:t>
      </w:r>
    </w:p>
    <w:p w:rsidR="000E525A" w:rsidRDefault="000E525A" w:rsidP="008B1F49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8B1F49" w:rsidRDefault="008107E3" w:rsidP="008B1F49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B1F49">
        <w:rPr>
          <w:rFonts w:ascii="Times New Roman" w:hAnsi="Times New Roman" w:cs="Times New Roman"/>
          <w:sz w:val="28"/>
          <w:szCs w:val="28"/>
        </w:rPr>
        <w:t xml:space="preserve">. </w:t>
      </w:r>
      <w:r w:rsidR="008B1F49" w:rsidRPr="008B1F49">
        <w:rPr>
          <w:rFonts w:ascii="Times New Roman" w:hAnsi="Times New Roman"/>
          <w:sz w:val="28"/>
          <w:szCs w:val="28"/>
        </w:rPr>
        <w:t>Верны ли следующие утверждения?</w:t>
      </w:r>
    </w:p>
    <w:p w:rsidR="008B1F49" w:rsidRPr="008B1F49" w:rsidRDefault="008B1F49" w:rsidP="008B1F49">
      <w:pPr>
        <w:spacing w:after="0" w:line="240" w:lineRule="atLeast"/>
        <w:ind w:left="851"/>
        <w:rPr>
          <w:rFonts w:ascii="Times New Roman" w:hAnsi="Times New Roman"/>
          <w:sz w:val="28"/>
          <w:szCs w:val="28"/>
        </w:rPr>
      </w:pPr>
    </w:p>
    <w:p w:rsidR="008B1F49" w:rsidRDefault="008B1F49" w:rsidP="008B1F49">
      <w:pPr>
        <w:spacing w:after="0" w:line="240" w:lineRule="atLeast"/>
        <w:ind w:left="851"/>
        <w:rPr>
          <w:rFonts w:ascii="Times New Roman" w:hAnsi="Times New Roman" w:cs="Times New Roman"/>
          <w:sz w:val="28"/>
          <w:szCs w:val="28"/>
        </w:rPr>
      </w:pPr>
      <w:r w:rsidRPr="008B1F49">
        <w:rPr>
          <w:rFonts w:ascii="Times New Roman" w:hAnsi="Times New Roman" w:cs="Times New Roman"/>
          <w:sz w:val="28"/>
          <w:szCs w:val="28"/>
        </w:rPr>
        <w:t>№1</w:t>
      </w:r>
      <w:proofErr w:type="gramStart"/>
      <w:r w:rsidRPr="008B1F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устройство с</w:t>
      </w:r>
      <w:r w:rsidRPr="008B1F49">
        <w:rPr>
          <w:rFonts w:ascii="Times New Roman" w:hAnsi="Times New Roman" w:cs="Times New Roman"/>
          <w:sz w:val="28"/>
          <w:szCs w:val="28"/>
        </w:rPr>
        <w:t>верлильн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B1F49">
        <w:rPr>
          <w:rFonts w:ascii="Times New Roman" w:hAnsi="Times New Roman" w:cs="Times New Roman"/>
          <w:sz w:val="28"/>
          <w:szCs w:val="28"/>
        </w:rPr>
        <w:t xml:space="preserve"> стан</w:t>
      </w:r>
      <w:r>
        <w:rPr>
          <w:rFonts w:ascii="Times New Roman" w:hAnsi="Times New Roman" w:cs="Times New Roman"/>
          <w:sz w:val="28"/>
          <w:szCs w:val="28"/>
        </w:rPr>
        <w:t>ка входят:</w:t>
      </w:r>
      <w:r w:rsidRPr="008B1F49">
        <w:rPr>
          <w:rFonts w:ascii="Times New Roman" w:hAnsi="Times New Roman" w:cs="Times New Roman"/>
          <w:sz w:val="28"/>
          <w:szCs w:val="28"/>
        </w:rPr>
        <w:t xml:space="preserve"> электродвигател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8B1F49">
        <w:rPr>
          <w:rFonts w:ascii="Times New Roman" w:hAnsi="Times New Roman" w:cs="Times New Roman"/>
          <w:sz w:val="28"/>
          <w:szCs w:val="28"/>
        </w:rPr>
        <w:t>, клиноременн</w:t>
      </w:r>
      <w:r>
        <w:rPr>
          <w:rFonts w:ascii="Times New Roman" w:hAnsi="Times New Roman" w:cs="Times New Roman"/>
          <w:sz w:val="28"/>
          <w:szCs w:val="28"/>
        </w:rPr>
        <w:t xml:space="preserve">ая </w:t>
      </w:r>
      <w:r w:rsidRPr="008B1F49">
        <w:rPr>
          <w:rFonts w:ascii="Times New Roman" w:hAnsi="Times New Roman" w:cs="Times New Roman"/>
          <w:sz w:val="28"/>
          <w:szCs w:val="28"/>
        </w:rPr>
        <w:t xml:space="preserve"> передач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B1F4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шпиндель, рукоятка крепления корпуса.</w:t>
      </w:r>
    </w:p>
    <w:p w:rsidR="008B1F49" w:rsidRPr="008B1F49" w:rsidRDefault="008B1F49" w:rsidP="008B1F49">
      <w:pPr>
        <w:spacing w:after="0" w:line="240" w:lineRule="atLeast"/>
        <w:ind w:left="851"/>
        <w:rPr>
          <w:rFonts w:ascii="Times New Roman" w:hAnsi="Times New Roman" w:cs="Times New Roman"/>
          <w:sz w:val="28"/>
          <w:szCs w:val="28"/>
        </w:rPr>
      </w:pPr>
    </w:p>
    <w:p w:rsidR="008B1F49" w:rsidRDefault="008B1F49" w:rsidP="008B1F49">
      <w:pPr>
        <w:spacing w:after="0" w:line="240" w:lineRule="atLeast"/>
        <w:ind w:left="851"/>
        <w:rPr>
          <w:rFonts w:ascii="Times New Roman" w:hAnsi="Times New Roman" w:cs="Times New Roman"/>
          <w:sz w:val="28"/>
          <w:szCs w:val="28"/>
        </w:rPr>
      </w:pPr>
      <w:r w:rsidRPr="008B1F49">
        <w:rPr>
          <w:rFonts w:ascii="Times New Roman" w:hAnsi="Times New Roman" w:cs="Times New Roman"/>
          <w:sz w:val="28"/>
          <w:szCs w:val="28"/>
        </w:rPr>
        <w:t>№2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1F4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B1F49">
        <w:rPr>
          <w:rFonts w:ascii="Times New Roman" w:hAnsi="Times New Roman" w:cs="Times New Roman"/>
          <w:sz w:val="28"/>
          <w:szCs w:val="28"/>
        </w:rPr>
        <w:t xml:space="preserve"> ременных и цепных передачах шкивы и звездочки вращаются в одном направлении, а в зубчатых передачах два соединенных между собой колеса вращаются в разных направлениях. </w:t>
      </w:r>
    </w:p>
    <w:p w:rsidR="008B1F49" w:rsidRPr="008B1F49" w:rsidRDefault="008B1F49" w:rsidP="008B1F49">
      <w:pPr>
        <w:spacing w:after="0" w:line="240" w:lineRule="atLeast"/>
        <w:ind w:left="851"/>
        <w:rPr>
          <w:rFonts w:ascii="Times New Roman" w:hAnsi="Times New Roman" w:cs="Times New Roman"/>
          <w:sz w:val="28"/>
          <w:szCs w:val="28"/>
        </w:rPr>
      </w:pPr>
    </w:p>
    <w:p w:rsidR="008B1F49" w:rsidRPr="008B1F49" w:rsidRDefault="008B1F49" w:rsidP="008B1F49">
      <w:pPr>
        <w:numPr>
          <w:ilvl w:val="0"/>
          <w:numId w:val="3"/>
        </w:numPr>
        <w:tabs>
          <w:tab w:val="left" w:pos="1843"/>
        </w:tabs>
        <w:spacing w:after="0" w:line="240" w:lineRule="atLeast"/>
        <w:ind w:left="1560"/>
        <w:rPr>
          <w:rFonts w:ascii="Times New Roman" w:hAnsi="Times New Roman" w:cs="Times New Roman"/>
          <w:sz w:val="28"/>
          <w:szCs w:val="28"/>
        </w:rPr>
      </w:pPr>
      <w:r w:rsidRPr="008B1F49">
        <w:rPr>
          <w:rFonts w:ascii="Times New Roman" w:hAnsi="Times New Roman" w:cs="Times New Roman"/>
          <w:sz w:val="28"/>
          <w:szCs w:val="28"/>
        </w:rPr>
        <w:t>Верно только №1;</w:t>
      </w:r>
    </w:p>
    <w:p w:rsidR="008B1F49" w:rsidRPr="008B1F49" w:rsidRDefault="008B1F49" w:rsidP="008B1F49">
      <w:pPr>
        <w:numPr>
          <w:ilvl w:val="0"/>
          <w:numId w:val="3"/>
        </w:numPr>
        <w:tabs>
          <w:tab w:val="left" w:pos="1843"/>
        </w:tabs>
        <w:spacing w:after="0" w:line="240" w:lineRule="atLeast"/>
        <w:ind w:left="1560"/>
        <w:rPr>
          <w:rFonts w:ascii="Times New Roman" w:hAnsi="Times New Roman" w:cs="Times New Roman"/>
          <w:sz w:val="28"/>
          <w:szCs w:val="28"/>
        </w:rPr>
      </w:pPr>
      <w:r w:rsidRPr="008B1F49">
        <w:rPr>
          <w:rFonts w:ascii="Times New Roman" w:hAnsi="Times New Roman" w:cs="Times New Roman"/>
          <w:sz w:val="28"/>
          <w:szCs w:val="28"/>
        </w:rPr>
        <w:t>Верно только №2;</w:t>
      </w:r>
    </w:p>
    <w:p w:rsidR="008B1F49" w:rsidRPr="008B1F49" w:rsidRDefault="008B1F49" w:rsidP="008B1F49">
      <w:pPr>
        <w:numPr>
          <w:ilvl w:val="0"/>
          <w:numId w:val="3"/>
        </w:numPr>
        <w:tabs>
          <w:tab w:val="left" w:pos="1843"/>
        </w:tabs>
        <w:spacing w:after="0" w:line="240" w:lineRule="atLeast"/>
        <w:ind w:left="1560"/>
        <w:rPr>
          <w:rFonts w:ascii="Times New Roman" w:hAnsi="Times New Roman" w:cs="Times New Roman"/>
          <w:sz w:val="28"/>
          <w:szCs w:val="28"/>
        </w:rPr>
      </w:pPr>
      <w:r w:rsidRPr="008B1F49">
        <w:rPr>
          <w:rFonts w:ascii="Times New Roman" w:hAnsi="Times New Roman" w:cs="Times New Roman"/>
          <w:sz w:val="28"/>
          <w:szCs w:val="28"/>
        </w:rPr>
        <w:t xml:space="preserve">Оба утверждения верны. </w:t>
      </w:r>
    </w:p>
    <w:p w:rsidR="008B1F49" w:rsidRPr="008B1F49" w:rsidRDefault="008B1F49" w:rsidP="008B1F49">
      <w:pPr>
        <w:numPr>
          <w:ilvl w:val="0"/>
          <w:numId w:val="3"/>
        </w:numPr>
        <w:tabs>
          <w:tab w:val="left" w:pos="1843"/>
        </w:tabs>
        <w:spacing w:after="0" w:line="240" w:lineRule="atLeast"/>
        <w:ind w:left="1560"/>
        <w:rPr>
          <w:rFonts w:ascii="Times New Roman" w:hAnsi="Times New Roman" w:cs="Times New Roman"/>
          <w:sz w:val="28"/>
          <w:szCs w:val="28"/>
        </w:rPr>
      </w:pPr>
      <w:r w:rsidRPr="008B1F49">
        <w:rPr>
          <w:rFonts w:ascii="Times New Roman" w:hAnsi="Times New Roman" w:cs="Times New Roman"/>
          <w:sz w:val="28"/>
          <w:szCs w:val="28"/>
        </w:rPr>
        <w:t xml:space="preserve">Оба утверждения неверны. </w:t>
      </w:r>
    </w:p>
    <w:p w:rsidR="008B1F49" w:rsidRDefault="008B1F49" w:rsidP="008B1F49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0E525A" w:rsidRDefault="000E525A" w:rsidP="008B1F49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8B1F49" w:rsidRPr="008B1F49" w:rsidRDefault="008107E3" w:rsidP="008B1F49">
      <w:pPr>
        <w:pStyle w:val="a3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</w:t>
      </w:r>
      <w:r w:rsidR="008B1F49">
        <w:rPr>
          <w:rFonts w:ascii="Times New Roman" w:hAnsi="Times New Roman"/>
          <w:sz w:val="28"/>
          <w:szCs w:val="28"/>
        </w:rPr>
        <w:t xml:space="preserve">. </w:t>
      </w:r>
      <w:r w:rsidR="008B1F49" w:rsidRPr="008B1F49">
        <w:rPr>
          <w:rFonts w:ascii="Times New Roman" w:hAnsi="Times New Roman"/>
          <w:sz w:val="28"/>
          <w:szCs w:val="28"/>
        </w:rPr>
        <w:t>Установите соответствие, подобрав к букве из первого столбца цифру из второго.</w:t>
      </w:r>
    </w:p>
    <w:p w:rsidR="008B1F49" w:rsidRPr="008B1F49" w:rsidRDefault="008B1F49" w:rsidP="008B1F49">
      <w:pPr>
        <w:pStyle w:val="a3"/>
        <w:ind w:left="0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Ind w:w="1253" w:type="dxa"/>
        <w:tblLook w:val="04A0"/>
      </w:tblPr>
      <w:tblGrid>
        <w:gridCol w:w="3119"/>
        <w:gridCol w:w="5177"/>
      </w:tblGrid>
      <w:tr w:rsidR="008B1F49" w:rsidRPr="008B1F49" w:rsidTr="008B1F49">
        <w:tc>
          <w:tcPr>
            <w:tcW w:w="3119" w:type="dxa"/>
          </w:tcPr>
          <w:p w:rsidR="008B1F49" w:rsidRPr="008B1F49" w:rsidRDefault="008B1F49" w:rsidP="00543A6E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F49">
              <w:rPr>
                <w:rFonts w:ascii="Times New Roman" w:hAnsi="Times New Roman"/>
                <w:b/>
                <w:sz w:val="28"/>
                <w:szCs w:val="28"/>
              </w:rPr>
              <w:t>Пороки древесины</w:t>
            </w:r>
          </w:p>
        </w:tc>
        <w:tc>
          <w:tcPr>
            <w:tcW w:w="5177" w:type="dxa"/>
          </w:tcPr>
          <w:p w:rsidR="008B1F49" w:rsidRPr="008B1F49" w:rsidRDefault="008B1F49" w:rsidP="00543A6E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1F49">
              <w:rPr>
                <w:rFonts w:ascii="Times New Roman" w:hAnsi="Times New Roman"/>
                <w:b/>
                <w:sz w:val="28"/>
                <w:szCs w:val="28"/>
              </w:rPr>
              <w:t>Описание</w:t>
            </w:r>
          </w:p>
        </w:tc>
      </w:tr>
      <w:tr w:rsidR="008B1F49" w:rsidRPr="008B1F49" w:rsidTr="008B1F49">
        <w:tc>
          <w:tcPr>
            <w:tcW w:w="3119" w:type="dxa"/>
          </w:tcPr>
          <w:p w:rsidR="008B1F49" w:rsidRPr="008B1F49" w:rsidRDefault="008B1F49" w:rsidP="008B1F49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B1F49">
              <w:rPr>
                <w:rFonts w:ascii="Times New Roman" w:hAnsi="Times New Roman"/>
                <w:sz w:val="28"/>
                <w:szCs w:val="28"/>
              </w:rPr>
              <w:t>А. Червоточина</w:t>
            </w:r>
          </w:p>
        </w:tc>
        <w:tc>
          <w:tcPr>
            <w:tcW w:w="5177" w:type="dxa"/>
          </w:tcPr>
          <w:p w:rsidR="008B1F49" w:rsidRPr="008B1F49" w:rsidRDefault="008B1F49" w:rsidP="008B1F49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B1F49">
              <w:rPr>
                <w:rFonts w:ascii="Times New Roman" w:hAnsi="Times New Roman"/>
                <w:sz w:val="28"/>
                <w:szCs w:val="28"/>
              </w:rPr>
              <w:t xml:space="preserve">1. винтообразное расположение волокон </w:t>
            </w:r>
          </w:p>
        </w:tc>
      </w:tr>
      <w:tr w:rsidR="008B1F49" w:rsidRPr="008B1F49" w:rsidTr="008B1F49">
        <w:tc>
          <w:tcPr>
            <w:tcW w:w="3119" w:type="dxa"/>
          </w:tcPr>
          <w:p w:rsidR="008B1F49" w:rsidRPr="008B1F49" w:rsidRDefault="008B1F49" w:rsidP="008B1F49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B1F49">
              <w:rPr>
                <w:rFonts w:ascii="Times New Roman" w:hAnsi="Times New Roman"/>
                <w:sz w:val="28"/>
                <w:szCs w:val="28"/>
              </w:rPr>
              <w:t xml:space="preserve">Б. Свилеватость </w:t>
            </w:r>
          </w:p>
        </w:tc>
        <w:tc>
          <w:tcPr>
            <w:tcW w:w="5177" w:type="dxa"/>
          </w:tcPr>
          <w:p w:rsidR="008B1F49" w:rsidRPr="008B1F49" w:rsidRDefault="008B1F49" w:rsidP="00543A6E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B1F49">
              <w:rPr>
                <w:rFonts w:ascii="Times New Roman" w:hAnsi="Times New Roman"/>
                <w:sz w:val="28"/>
                <w:szCs w:val="28"/>
              </w:rPr>
              <w:t>2. волнистое расположение волокон, которое характерно в основном для комлевой части дерева, особенно у березы, а кроме того, для березы</w:t>
            </w:r>
          </w:p>
        </w:tc>
      </w:tr>
      <w:tr w:rsidR="008B1F49" w:rsidRPr="008B1F49" w:rsidTr="008B1F49">
        <w:tc>
          <w:tcPr>
            <w:tcW w:w="3119" w:type="dxa"/>
          </w:tcPr>
          <w:p w:rsidR="008B1F49" w:rsidRPr="008B1F49" w:rsidRDefault="008B1F49" w:rsidP="00543A6E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B1F49">
              <w:rPr>
                <w:rFonts w:ascii="Times New Roman" w:hAnsi="Times New Roman"/>
                <w:sz w:val="28"/>
                <w:szCs w:val="28"/>
              </w:rPr>
              <w:t>В. Косослой</w:t>
            </w:r>
          </w:p>
        </w:tc>
        <w:tc>
          <w:tcPr>
            <w:tcW w:w="5177" w:type="dxa"/>
          </w:tcPr>
          <w:p w:rsidR="008B1F49" w:rsidRPr="008B1F49" w:rsidRDefault="008B1F49" w:rsidP="008B1F49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B1F49">
              <w:rPr>
                <w:rFonts w:ascii="Times New Roman" w:hAnsi="Times New Roman"/>
                <w:sz w:val="28"/>
                <w:szCs w:val="28"/>
              </w:rPr>
              <w:t>3. повреждение древесины в виде отверстий, прогрызаемых личинками и жучками</w:t>
            </w:r>
          </w:p>
        </w:tc>
      </w:tr>
    </w:tbl>
    <w:p w:rsidR="007649BD" w:rsidRDefault="007649BD" w:rsidP="007649B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104B5D" w:rsidRPr="00104B5D" w:rsidRDefault="008107E3" w:rsidP="00104B5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04B5D" w:rsidRPr="00104B5D">
        <w:rPr>
          <w:rFonts w:ascii="Times New Roman" w:hAnsi="Times New Roman" w:cs="Times New Roman"/>
          <w:sz w:val="28"/>
          <w:szCs w:val="28"/>
        </w:rPr>
        <w:t xml:space="preserve">. </w:t>
      </w:r>
      <w:r w:rsidR="00104B5D" w:rsidRPr="00104B5D">
        <w:rPr>
          <w:rFonts w:ascii="Times New Roman" w:hAnsi="Times New Roman" w:cs="Times New Roman"/>
          <w:bCs/>
          <w:iCs/>
          <w:sz w:val="28"/>
          <w:szCs w:val="28"/>
        </w:rPr>
        <w:t xml:space="preserve">Вращательное движение </w:t>
      </w:r>
      <w:proofErr w:type="gramStart"/>
      <w:r w:rsidR="00104B5D" w:rsidRPr="00104B5D">
        <w:rPr>
          <w:rFonts w:ascii="Times New Roman" w:hAnsi="Times New Roman" w:cs="Times New Roman"/>
          <w:bCs/>
          <w:iCs/>
          <w:sz w:val="28"/>
          <w:szCs w:val="28"/>
        </w:rPr>
        <w:t>в</w:t>
      </w:r>
      <w:proofErr w:type="gramEnd"/>
      <w:r w:rsidR="00104B5D" w:rsidRPr="00104B5D">
        <w:rPr>
          <w:rFonts w:ascii="Times New Roman" w:hAnsi="Times New Roman" w:cs="Times New Roman"/>
          <w:bCs/>
          <w:iCs/>
          <w:sz w:val="28"/>
          <w:szCs w:val="28"/>
        </w:rPr>
        <w:t xml:space="preserve"> поступательное преобразует передача:</w:t>
      </w:r>
    </w:p>
    <w:p w:rsidR="000E525A" w:rsidRDefault="00104B5D" w:rsidP="000E525A">
      <w:pPr>
        <w:spacing w:after="0" w:line="240" w:lineRule="atLeast"/>
        <w:ind w:left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</w:t>
      </w:r>
      <w:r w:rsidRPr="00104B5D">
        <w:rPr>
          <w:rFonts w:ascii="Times New Roman" w:hAnsi="Times New Roman" w:cs="Times New Roman"/>
          <w:sz w:val="28"/>
          <w:szCs w:val="28"/>
        </w:rPr>
        <w:t xml:space="preserve"> ременная</w:t>
      </w:r>
      <w:r w:rsidR="000E525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0E525A" w:rsidRPr="000E525A">
        <w:rPr>
          <w:rFonts w:ascii="Times New Roman" w:hAnsi="Times New Roman" w:cs="Times New Roman"/>
          <w:sz w:val="28"/>
          <w:szCs w:val="28"/>
        </w:rPr>
        <w:t xml:space="preserve"> </w:t>
      </w:r>
      <w:r w:rsidR="000E525A">
        <w:rPr>
          <w:rFonts w:ascii="Times New Roman" w:hAnsi="Times New Roman" w:cs="Times New Roman"/>
          <w:sz w:val="28"/>
          <w:szCs w:val="28"/>
        </w:rPr>
        <w:t xml:space="preserve">В. </w:t>
      </w:r>
      <w:r w:rsidR="000E525A" w:rsidRPr="00104B5D">
        <w:rPr>
          <w:rFonts w:ascii="Times New Roman" w:hAnsi="Times New Roman" w:cs="Times New Roman"/>
          <w:sz w:val="28"/>
          <w:szCs w:val="28"/>
        </w:rPr>
        <w:t xml:space="preserve"> зубчато-реечная</w:t>
      </w:r>
    </w:p>
    <w:p w:rsidR="000E525A" w:rsidRPr="00104B5D" w:rsidRDefault="00104B5D" w:rsidP="000E525A">
      <w:pPr>
        <w:spacing w:after="0" w:line="240" w:lineRule="atLeast"/>
        <w:ind w:left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Б. </w:t>
      </w:r>
      <w:r w:rsidRPr="00104B5D">
        <w:rPr>
          <w:rFonts w:ascii="Times New Roman" w:hAnsi="Times New Roman" w:cs="Times New Roman"/>
          <w:sz w:val="28"/>
          <w:szCs w:val="28"/>
        </w:rPr>
        <w:t xml:space="preserve"> цепная</w:t>
      </w:r>
      <w:r w:rsidR="000E525A" w:rsidRPr="000E525A">
        <w:rPr>
          <w:rFonts w:ascii="Times New Roman" w:hAnsi="Times New Roman" w:cs="Times New Roman"/>
          <w:sz w:val="28"/>
          <w:szCs w:val="28"/>
        </w:rPr>
        <w:t xml:space="preserve"> </w:t>
      </w:r>
      <w:r w:rsidR="000E525A">
        <w:rPr>
          <w:rFonts w:ascii="Times New Roman" w:hAnsi="Times New Roman" w:cs="Times New Roman"/>
          <w:sz w:val="28"/>
          <w:szCs w:val="28"/>
        </w:rPr>
        <w:t xml:space="preserve">                       Г. </w:t>
      </w:r>
      <w:r w:rsidR="000E525A" w:rsidRPr="00104B5D">
        <w:rPr>
          <w:rFonts w:ascii="Times New Roman" w:hAnsi="Times New Roman" w:cs="Times New Roman"/>
          <w:sz w:val="28"/>
          <w:szCs w:val="28"/>
        </w:rPr>
        <w:t xml:space="preserve"> зубчатая цилиндрическая</w:t>
      </w:r>
    </w:p>
    <w:p w:rsidR="00104B5D" w:rsidRDefault="00104B5D" w:rsidP="007649B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104B5D" w:rsidRPr="00104B5D" w:rsidRDefault="008107E3" w:rsidP="00104B5D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104B5D">
        <w:rPr>
          <w:rFonts w:ascii="Times New Roman" w:hAnsi="Times New Roman" w:cs="Times New Roman"/>
          <w:sz w:val="28"/>
          <w:szCs w:val="28"/>
        </w:rPr>
        <w:t>.</w:t>
      </w:r>
      <w:r w:rsidR="00104B5D" w:rsidRPr="00104B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04B5D" w:rsidRPr="00104B5D">
        <w:rPr>
          <w:rFonts w:ascii="Times New Roman" w:hAnsi="Times New Roman"/>
          <w:sz w:val="28"/>
          <w:szCs w:val="28"/>
        </w:rPr>
        <w:t>О какой детали токарного станка идет речь:</w:t>
      </w:r>
    </w:p>
    <w:p w:rsidR="00104B5D" w:rsidRDefault="00104B5D" w:rsidP="00104B5D">
      <w:pPr>
        <w:spacing w:after="0" w:line="240" w:lineRule="atLeast"/>
        <w:ind w:left="709"/>
        <w:rPr>
          <w:rFonts w:ascii="Times New Roman" w:hAnsi="Times New Roman" w:cs="Times New Roman"/>
          <w:i/>
          <w:sz w:val="28"/>
          <w:szCs w:val="28"/>
        </w:rPr>
      </w:pPr>
      <w:r w:rsidRPr="00104B5D">
        <w:rPr>
          <w:rFonts w:ascii="Times New Roman" w:hAnsi="Times New Roman" w:cs="Times New Roman"/>
          <w:i/>
          <w:sz w:val="28"/>
          <w:szCs w:val="28"/>
        </w:rPr>
        <w:t>«… состоит из выдвижной втулки, винтовой передачи, маховика и центра. Служит опорой правому концу заготовки»</w:t>
      </w:r>
    </w:p>
    <w:p w:rsidR="00104B5D" w:rsidRPr="00104B5D" w:rsidRDefault="00104B5D" w:rsidP="00104B5D">
      <w:pPr>
        <w:spacing w:after="0" w:line="240" w:lineRule="atLeast"/>
        <w:ind w:left="709"/>
        <w:rPr>
          <w:rFonts w:ascii="Times New Roman" w:hAnsi="Times New Roman" w:cs="Times New Roman"/>
          <w:i/>
          <w:sz w:val="28"/>
          <w:szCs w:val="28"/>
        </w:rPr>
      </w:pPr>
    </w:p>
    <w:p w:rsidR="00104B5D" w:rsidRPr="00104B5D" w:rsidRDefault="000E525A" w:rsidP="000E525A">
      <w:pPr>
        <w:spacing w:after="0" w:line="240" w:lineRule="atLeast"/>
        <w:ind w:left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</w:t>
      </w:r>
      <w:r w:rsidR="00104B5D" w:rsidRPr="00104B5D">
        <w:rPr>
          <w:rFonts w:ascii="Times New Roman" w:hAnsi="Times New Roman" w:cs="Times New Roman"/>
          <w:sz w:val="28"/>
          <w:szCs w:val="28"/>
        </w:rPr>
        <w:t>станина;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0E52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В. </w:t>
      </w:r>
      <w:r w:rsidRPr="00104B5D">
        <w:rPr>
          <w:rFonts w:ascii="Times New Roman" w:hAnsi="Times New Roman" w:cs="Times New Roman"/>
          <w:sz w:val="28"/>
          <w:szCs w:val="28"/>
        </w:rPr>
        <w:t xml:space="preserve"> подручник с кареткой</w:t>
      </w:r>
    </w:p>
    <w:p w:rsidR="00104B5D" w:rsidRPr="00104B5D" w:rsidRDefault="000E525A" w:rsidP="000E525A">
      <w:pPr>
        <w:spacing w:after="0" w:line="240" w:lineRule="atLeast"/>
        <w:ind w:left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Б. </w:t>
      </w:r>
      <w:r w:rsidR="00104B5D" w:rsidRPr="00104B5D">
        <w:rPr>
          <w:rFonts w:ascii="Times New Roman" w:hAnsi="Times New Roman" w:cs="Times New Roman"/>
          <w:sz w:val="28"/>
          <w:szCs w:val="28"/>
        </w:rPr>
        <w:t>передняя бабка;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E52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Pr="00104B5D">
        <w:rPr>
          <w:rFonts w:ascii="Times New Roman" w:hAnsi="Times New Roman" w:cs="Times New Roman"/>
          <w:sz w:val="28"/>
          <w:szCs w:val="28"/>
        </w:rPr>
        <w:t>задняя бабка</w:t>
      </w:r>
    </w:p>
    <w:p w:rsidR="005A2FC6" w:rsidRDefault="005A2FC6" w:rsidP="00104B5D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104B5D" w:rsidRPr="00104B5D" w:rsidRDefault="008107E3" w:rsidP="00104B5D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104B5D">
        <w:rPr>
          <w:rFonts w:ascii="Times New Roman" w:hAnsi="Times New Roman" w:cs="Times New Roman"/>
          <w:sz w:val="28"/>
          <w:szCs w:val="28"/>
        </w:rPr>
        <w:t>.</w:t>
      </w:r>
      <w:r w:rsidR="005A2FC6">
        <w:rPr>
          <w:rFonts w:ascii="Times New Roman" w:hAnsi="Times New Roman" w:cs="Times New Roman"/>
          <w:sz w:val="28"/>
          <w:szCs w:val="28"/>
        </w:rPr>
        <w:t>Что</w:t>
      </w:r>
      <w:r w:rsidR="00104B5D">
        <w:rPr>
          <w:rFonts w:ascii="Times New Roman" w:hAnsi="Times New Roman" w:cs="Times New Roman"/>
          <w:sz w:val="28"/>
          <w:szCs w:val="28"/>
        </w:rPr>
        <w:t xml:space="preserve"> </w:t>
      </w:r>
      <w:r w:rsidR="005A2FC6" w:rsidRPr="00104B5D">
        <w:rPr>
          <w:rFonts w:ascii="Times New Roman" w:hAnsi="Times New Roman" w:cs="Times New Roman"/>
          <w:bCs/>
          <w:iCs/>
          <w:sz w:val="28"/>
          <w:szCs w:val="28"/>
        </w:rPr>
        <w:t xml:space="preserve">крепится </w:t>
      </w:r>
      <w:r w:rsidR="005A2FC6">
        <w:rPr>
          <w:rFonts w:ascii="Times New Roman" w:hAnsi="Times New Roman" w:cs="Times New Roman"/>
          <w:bCs/>
          <w:iCs/>
          <w:sz w:val="28"/>
          <w:szCs w:val="28"/>
        </w:rPr>
        <w:t>к</w:t>
      </w:r>
      <w:r w:rsidR="00104B5D" w:rsidRPr="00104B5D">
        <w:rPr>
          <w:rFonts w:ascii="Times New Roman" w:hAnsi="Times New Roman" w:cs="Times New Roman"/>
          <w:bCs/>
          <w:iCs/>
          <w:sz w:val="28"/>
          <w:szCs w:val="28"/>
        </w:rPr>
        <w:t xml:space="preserve"> шпинделю токарного станка:</w:t>
      </w:r>
    </w:p>
    <w:p w:rsidR="000E525A" w:rsidRDefault="00104B5D" w:rsidP="000E525A">
      <w:pPr>
        <w:spacing w:after="0" w:line="240" w:lineRule="atLeast"/>
        <w:ind w:left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</w:t>
      </w:r>
      <w:r w:rsidRPr="00104B5D">
        <w:rPr>
          <w:rFonts w:ascii="Times New Roman" w:hAnsi="Times New Roman" w:cs="Times New Roman"/>
          <w:sz w:val="28"/>
          <w:szCs w:val="28"/>
        </w:rPr>
        <w:t>планшайба</w:t>
      </w:r>
      <w:r w:rsidR="000E525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0E525A" w:rsidRPr="000E525A">
        <w:rPr>
          <w:rFonts w:ascii="Times New Roman" w:hAnsi="Times New Roman" w:cs="Times New Roman"/>
          <w:sz w:val="28"/>
          <w:szCs w:val="28"/>
        </w:rPr>
        <w:t xml:space="preserve"> </w:t>
      </w:r>
      <w:r w:rsidR="000E525A">
        <w:rPr>
          <w:rFonts w:ascii="Times New Roman" w:hAnsi="Times New Roman" w:cs="Times New Roman"/>
          <w:sz w:val="28"/>
          <w:szCs w:val="28"/>
        </w:rPr>
        <w:t>В. подручник</w:t>
      </w:r>
    </w:p>
    <w:p w:rsidR="000E525A" w:rsidRPr="00104B5D" w:rsidRDefault="00104B5D" w:rsidP="000E525A">
      <w:pPr>
        <w:spacing w:after="0" w:line="240" w:lineRule="atLeast"/>
        <w:ind w:left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Б. </w:t>
      </w:r>
      <w:r w:rsidRPr="00104B5D">
        <w:rPr>
          <w:rFonts w:ascii="Times New Roman" w:hAnsi="Times New Roman" w:cs="Times New Roman"/>
          <w:sz w:val="28"/>
          <w:szCs w:val="28"/>
        </w:rPr>
        <w:t>трезубец</w:t>
      </w:r>
      <w:r w:rsidR="000E525A" w:rsidRPr="000E525A">
        <w:rPr>
          <w:rFonts w:ascii="Times New Roman" w:hAnsi="Times New Roman" w:cs="Times New Roman"/>
          <w:sz w:val="28"/>
          <w:szCs w:val="28"/>
        </w:rPr>
        <w:t xml:space="preserve"> </w:t>
      </w:r>
      <w:r w:rsidR="000E525A">
        <w:rPr>
          <w:rFonts w:ascii="Times New Roman" w:hAnsi="Times New Roman" w:cs="Times New Roman"/>
          <w:sz w:val="28"/>
          <w:szCs w:val="28"/>
        </w:rPr>
        <w:t xml:space="preserve">                        Г. п</w:t>
      </w:r>
      <w:r w:rsidR="000E525A" w:rsidRPr="00104B5D">
        <w:rPr>
          <w:rFonts w:ascii="Times New Roman" w:hAnsi="Times New Roman" w:cs="Times New Roman"/>
          <w:sz w:val="28"/>
          <w:szCs w:val="28"/>
        </w:rPr>
        <w:t>атрон</w:t>
      </w:r>
      <w:r w:rsidR="000E52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4B5D" w:rsidRDefault="00104B5D" w:rsidP="005A2FC6">
      <w:pPr>
        <w:spacing w:after="0" w:line="240" w:lineRule="atLeast"/>
        <w:ind w:left="993"/>
        <w:rPr>
          <w:rFonts w:ascii="Times New Roman" w:hAnsi="Times New Roman" w:cs="Times New Roman"/>
          <w:sz w:val="28"/>
          <w:szCs w:val="28"/>
        </w:rPr>
      </w:pPr>
    </w:p>
    <w:p w:rsidR="005A2FC6" w:rsidRDefault="008107E3" w:rsidP="007649BD">
      <w:pPr>
        <w:spacing w:after="0" w:line="240" w:lineRule="atLeast"/>
        <w:rPr>
          <w:rFonts w:ascii="Arial" w:hAnsi="Arial" w:cs="Arial"/>
          <w:b/>
          <w:bCs/>
          <w:color w:val="222222"/>
          <w:sz w:val="36"/>
          <w:szCs w:val="36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5A2FC6">
        <w:rPr>
          <w:rFonts w:ascii="Times New Roman" w:hAnsi="Times New Roman" w:cs="Times New Roman"/>
          <w:sz w:val="28"/>
          <w:szCs w:val="28"/>
        </w:rPr>
        <w:t>. Что на чертеже обозначают значком</w:t>
      </w:r>
      <w:r w:rsidR="005A2FC6" w:rsidRPr="005A2FC6">
        <w:rPr>
          <w:rFonts w:ascii="Times New Roman" w:hAnsi="Times New Roman" w:cs="Times New Roman"/>
          <w:sz w:val="36"/>
          <w:szCs w:val="36"/>
        </w:rPr>
        <w:t xml:space="preserve"> </w:t>
      </w:r>
      <w:r w:rsidR="005A2FC6">
        <w:rPr>
          <w:rFonts w:ascii="Times New Roman" w:hAnsi="Times New Roman" w:cs="Times New Roman"/>
          <w:sz w:val="36"/>
          <w:szCs w:val="36"/>
        </w:rPr>
        <w:t xml:space="preserve"> </w:t>
      </w:r>
      <w:r w:rsidR="005A2FC6" w:rsidRPr="005A2FC6">
        <w:rPr>
          <w:rFonts w:ascii="Arial" w:hAnsi="Arial" w:cs="Arial"/>
          <w:b/>
          <w:bCs/>
          <w:color w:val="222222"/>
          <w:sz w:val="36"/>
          <w:szCs w:val="36"/>
          <w:shd w:val="clear" w:color="auto" w:fill="F8F9FA"/>
        </w:rPr>
        <w:t>Ø</w:t>
      </w:r>
    </w:p>
    <w:p w:rsidR="000E525A" w:rsidRDefault="00371AF3" w:rsidP="000E525A">
      <w:pPr>
        <w:spacing w:after="0" w:line="240" w:lineRule="atLeast"/>
        <w:ind w:left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радиус</w:t>
      </w:r>
      <w:r w:rsidR="000E525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0E525A" w:rsidRPr="000E525A">
        <w:rPr>
          <w:rFonts w:ascii="Times New Roman" w:hAnsi="Times New Roman" w:cs="Times New Roman"/>
          <w:sz w:val="28"/>
          <w:szCs w:val="28"/>
        </w:rPr>
        <w:t xml:space="preserve"> </w:t>
      </w:r>
      <w:r w:rsidR="000E525A">
        <w:rPr>
          <w:rFonts w:ascii="Times New Roman" w:hAnsi="Times New Roman" w:cs="Times New Roman"/>
          <w:sz w:val="28"/>
          <w:szCs w:val="28"/>
        </w:rPr>
        <w:t>В. Диаметр</w:t>
      </w:r>
    </w:p>
    <w:p w:rsidR="00371AF3" w:rsidRDefault="00371AF3" w:rsidP="00371AF3">
      <w:pPr>
        <w:spacing w:after="0" w:line="240" w:lineRule="atLeast"/>
        <w:ind w:left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длину</w:t>
      </w:r>
    </w:p>
    <w:p w:rsidR="00371AF3" w:rsidRDefault="00371AF3" w:rsidP="00371AF3">
      <w:pPr>
        <w:spacing w:after="0" w:line="240" w:lineRule="atLeast"/>
        <w:ind w:left="993"/>
        <w:rPr>
          <w:rFonts w:ascii="Times New Roman" w:hAnsi="Times New Roman" w:cs="Times New Roman"/>
          <w:sz w:val="28"/>
          <w:szCs w:val="28"/>
        </w:rPr>
      </w:pPr>
    </w:p>
    <w:p w:rsidR="008107E3" w:rsidRPr="008107E3" w:rsidRDefault="008107E3" w:rsidP="008107E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71AF3">
        <w:rPr>
          <w:rFonts w:ascii="Times New Roman" w:hAnsi="Times New Roman" w:cs="Times New Roman"/>
          <w:sz w:val="28"/>
          <w:szCs w:val="28"/>
        </w:rPr>
        <w:t xml:space="preserve">. </w:t>
      </w:r>
      <w:r w:rsidRPr="008107E3">
        <w:rPr>
          <w:rFonts w:ascii="Times New Roman" w:hAnsi="Times New Roman" w:cs="Times New Roman"/>
          <w:sz w:val="28"/>
          <w:szCs w:val="28"/>
        </w:rPr>
        <w:t>Какие стамески применяют для чистовой, окончательной обработки поверхностей:</w:t>
      </w:r>
    </w:p>
    <w:p w:rsidR="008107E3" w:rsidRPr="008107E3" w:rsidRDefault="008107E3" w:rsidP="008107E3">
      <w:pPr>
        <w:numPr>
          <w:ilvl w:val="0"/>
          <w:numId w:val="5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8107E3">
        <w:rPr>
          <w:rFonts w:ascii="Times New Roman" w:hAnsi="Times New Roman" w:cs="Times New Roman"/>
          <w:sz w:val="28"/>
          <w:szCs w:val="28"/>
        </w:rPr>
        <w:t>плоские косые;</w:t>
      </w:r>
    </w:p>
    <w:p w:rsidR="008107E3" w:rsidRPr="008107E3" w:rsidRDefault="008107E3" w:rsidP="008107E3">
      <w:pPr>
        <w:numPr>
          <w:ilvl w:val="0"/>
          <w:numId w:val="5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8107E3">
        <w:rPr>
          <w:rFonts w:ascii="Times New Roman" w:hAnsi="Times New Roman" w:cs="Times New Roman"/>
          <w:sz w:val="28"/>
          <w:szCs w:val="28"/>
        </w:rPr>
        <w:t>желобчатые полукруглые вогнутые;</w:t>
      </w:r>
    </w:p>
    <w:p w:rsidR="008107E3" w:rsidRPr="008107E3" w:rsidRDefault="008107E3" w:rsidP="008107E3">
      <w:pPr>
        <w:numPr>
          <w:ilvl w:val="0"/>
          <w:numId w:val="5"/>
        </w:num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8107E3">
        <w:rPr>
          <w:rFonts w:ascii="Times New Roman" w:hAnsi="Times New Roman" w:cs="Times New Roman"/>
          <w:sz w:val="28"/>
          <w:szCs w:val="28"/>
        </w:rPr>
        <w:t>желобчатые полукруглые выпуклые.</w:t>
      </w:r>
    </w:p>
    <w:p w:rsidR="00DE7774" w:rsidRDefault="00DE7774" w:rsidP="00371AF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DE7774" w:rsidRPr="00DE7774" w:rsidRDefault="00DE7774" w:rsidP="00DE77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DE7774">
        <w:rPr>
          <w:rFonts w:ascii="Times New Roman" w:hAnsi="Times New Roman" w:cs="Times New Roman"/>
          <w:sz w:val="28"/>
          <w:szCs w:val="28"/>
        </w:rPr>
        <w:t>Сплав железа с углеродом:</w:t>
      </w:r>
    </w:p>
    <w:p w:rsidR="000E525A" w:rsidRDefault="00DE7774" w:rsidP="000E525A">
      <w:pPr>
        <w:spacing w:after="0" w:line="240" w:lineRule="atLeast"/>
        <w:ind w:left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</w:t>
      </w:r>
      <w:r w:rsidRPr="00DE7774">
        <w:rPr>
          <w:rFonts w:ascii="Times New Roman" w:hAnsi="Times New Roman" w:cs="Times New Roman"/>
          <w:sz w:val="28"/>
          <w:szCs w:val="28"/>
        </w:rPr>
        <w:t xml:space="preserve">  сталь</w:t>
      </w:r>
      <w:r w:rsidR="000E525A" w:rsidRPr="000E525A">
        <w:rPr>
          <w:rFonts w:ascii="Times New Roman" w:hAnsi="Times New Roman" w:cs="Times New Roman"/>
          <w:sz w:val="28"/>
          <w:szCs w:val="28"/>
        </w:rPr>
        <w:t xml:space="preserve"> </w:t>
      </w:r>
      <w:r w:rsidR="000E525A">
        <w:rPr>
          <w:rFonts w:ascii="Times New Roman" w:hAnsi="Times New Roman" w:cs="Times New Roman"/>
          <w:sz w:val="28"/>
          <w:szCs w:val="28"/>
        </w:rPr>
        <w:t xml:space="preserve">                       В. </w:t>
      </w:r>
      <w:r w:rsidR="000E525A" w:rsidRPr="00DE7774">
        <w:rPr>
          <w:rFonts w:ascii="Times New Roman" w:hAnsi="Times New Roman" w:cs="Times New Roman"/>
          <w:sz w:val="28"/>
          <w:szCs w:val="28"/>
        </w:rPr>
        <w:t xml:space="preserve"> Бронза</w:t>
      </w:r>
    </w:p>
    <w:p w:rsidR="000E525A" w:rsidRDefault="00DE7774" w:rsidP="000E525A">
      <w:pPr>
        <w:spacing w:after="0" w:line="240" w:lineRule="atLeast"/>
        <w:ind w:left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Б. </w:t>
      </w:r>
      <w:r w:rsidRPr="00DE7774">
        <w:rPr>
          <w:rFonts w:ascii="Times New Roman" w:hAnsi="Times New Roman" w:cs="Times New Roman"/>
          <w:sz w:val="28"/>
          <w:szCs w:val="28"/>
        </w:rPr>
        <w:t xml:space="preserve"> никель</w:t>
      </w:r>
      <w:r w:rsidR="000E525A" w:rsidRPr="000E525A">
        <w:rPr>
          <w:rFonts w:ascii="Times New Roman" w:hAnsi="Times New Roman" w:cs="Times New Roman"/>
          <w:sz w:val="28"/>
          <w:szCs w:val="28"/>
        </w:rPr>
        <w:t xml:space="preserve"> </w:t>
      </w:r>
      <w:r w:rsidR="000E525A">
        <w:rPr>
          <w:rFonts w:ascii="Times New Roman" w:hAnsi="Times New Roman" w:cs="Times New Roman"/>
          <w:sz w:val="28"/>
          <w:szCs w:val="28"/>
        </w:rPr>
        <w:t xml:space="preserve">                     Г. </w:t>
      </w:r>
      <w:r w:rsidR="000E525A" w:rsidRPr="00DE7774">
        <w:rPr>
          <w:rFonts w:ascii="Times New Roman" w:hAnsi="Times New Roman" w:cs="Times New Roman"/>
          <w:sz w:val="28"/>
          <w:szCs w:val="28"/>
        </w:rPr>
        <w:t xml:space="preserve"> Латунь</w:t>
      </w:r>
    </w:p>
    <w:p w:rsidR="00DE7774" w:rsidRDefault="00DE7774" w:rsidP="00DE77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DE7774" w:rsidRDefault="00DE7774" w:rsidP="00DE77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Ручной обработкой металла занимается:</w:t>
      </w:r>
    </w:p>
    <w:p w:rsidR="000E525A" w:rsidRDefault="00DE7774" w:rsidP="000E525A">
      <w:pPr>
        <w:spacing w:after="0" w:line="240" w:lineRule="atLeast"/>
        <w:ind w:left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токарь</w:t>
      </w:r>
      <w:r w:rsidR="000E525A">
        <w:rPr>
          <w:rFonts w:ascii="Times New Roman" w:hAnsi="Times New Roman" w:cs="Times New Roman"/>
          <w:sz w:val="28"/>
          <w:szCs w:val="28"/>
        </w:rPr>
        <w:t xml:space="preserve">                       В. столяр</w:t>
      </w:r>
    </w:p>
    <w:p w:rsidR="000E525A" w:rsidRDefault="00DE7774" w:rsidP="000E525A">
      <w:pPr>
        <w:spacing w:after="0" w:line="240" w:lineRule="atLeast"/>
        <w:ind w:left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докер</w:t>
      </w:r>
      <w:r w:rsidR="000E525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0E525A" w:rsidRPr="000E525A">
        <w:rPr>
          <w:rFonts w:ascii="Times New Roman" w:hAnsi="Times New Roman" w:cs="Times New Roman"/>
          <w:sz w:val="28"/>
          <w:szCs w:val="28"/>
        </w:rPr>
        <w:t xml:space="preserve"> </w:t>
      </w:r>
      <w:r w:rsidR="000E525A">
        <w:rPr>
          <w:rFonts w:ascii="Times New Roman" w:hAnsi="Times New Roman" w:cs="Times New Roman"/>
          <w:sz w:val="28"/>
          <w:szCs w:val="28"/>
        </w:rPr>
        <w:t>Г. слесарь</w:t>
      </w:r>
    </w:p>
    <w:p w:rsidR="00DE7774" w:rsidRDefault="00DE7774" w:rsidP="00DE77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DE7774" w:rsidRPr="00DE7774" w:rsidRDefault="00DE7774" w:rsidP="00DE77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16. </w:t>
      </w:r>
      <w:r w:rsidRPr="00DE7774">
        <w:rPr>
          <w:rFonts w:ascii="Times New Roman" w:hAnsi="Times New Roman" w:cs="Times New Roman"/>
          <w:sz w:val="28"/>
          <w:szCs w:val="28"/>
        </w:rPr>
        <w:t>Правда ли, что сплавы металлов могут обладать лучшими свойствами, чем их составные части?</w:t>
      </w:r>
    </w:p>
    <w:p w:rsidR="00DE7774" w:rsidRPr="00DE7774" w:rsidRDefault="004B31A5" w:rsidP="004B31A5">
      <w:pPr>
        <w:spacing w:after="0" w:line="240" w:lineRule="atLeast"/>
        <w:ind w:left="85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А.</w:t>
      </w:r>
      <w:proofErr w:type="gramEnd"/>
      <w:r w:rsidR="00DE7774">
        <w:rPr>
          <w:rFonts w:ascii="Times New Roman" w:hAnsi="Times New Roman" w:cs="Times New Roman"/>
          <w:sz w:val="28"/>
          <w:szCs w:val="28"/>
        </w:rPr>
        <w:t xml:space="preserve"> </w:t>
      </w:r>
      <w:r w:rsidR="00DE7774" w:rsidRPr="00DE7774">
        <w:rPr>
          <w:rFonts w:ascii="Times New Roman" w:hAnsi="Times New Roman" w:cs="Times New Roman"/>
          <w:sz w:val="28"/>
          <w:szCs w:val="28"/>
        </w:rPr>
        <w:t>правда;</w:t>
      </w:r>
    </w:p>
    <w:p w:rsidR="00DE7774" w:rsidRPr="00DE7774" w:rsidRDefault="00DE7774" w:rsidP="004B31A5">
      <w:pPr>
        <w:spacing w:after="0" w:line="240" w:lineRule="atLeast"/>
        <w:ind w:left="851"/>
        <w:rPr>
          <w:rFonts w:ascii="Times New Roman" w:hAnsi="Times New Roman" w:cs="Times New Roman"/>
          <w:sz w:val="28"/>
          <w:szCs w:val="28"/>
        </w:rPr>
      </w:pPr>
      <w:r w:rsidRPr="00DE7774">
        <w:rPr>
          <w:rFonts w:ascii="Times New Roman" w:hAnsi="Times New Roman" w:cs="Times New Roman"/>
          <w:sz w:val="28"/>
          <w:szCs w:val="28"/>
        </w:rPr>
        <w:t>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7774">
        <w:rPr>
          <w:rFonts w:ascii="Times New Roman" w:hAnsi="Times New Roman" w:cs="Times New Roman"/>
          <w:sz w:val="28"/>
          <w:szCs w:val="28"/>
        </w:rPr>
        <w:t>ложь;</w:t>
      </w:r>
    </w:p>
    <w:p w:rsidR="00DE7774" w:rsidRDefault="00DE7774" w:rsidP="004B31A5">
      <w:pPr>
        <w:spacing w:after="0" w:line="240" w:lineRule="atLeast"/>
        <w:ind w:left="851"/>
        <w:rPr>
          <w:rFonts w:ascii="Times New Roman" w:hAnsi="Times New Roman" w:cs="Times New Roman"/>
          <w:sz w:val="28"/>
          <w:szCs w:val="28"/>
        </w:rPr>
      </w:pPr>
      <w:r w:rsidRPr="00DE7774">
        <w:rPr>
          <w:rFonts w:ascii="Times New Roman" w:hAnsi="Times New Roman" w:cs="Times New Roman"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7774">
        <w:rPr>
          <w:rFonts w:ascii="Times New Roman" w:hAnsi="Times New Roman" w:cs="Times New Roman"/>
          <w:sz w:val="28"/>
          <w:szCs w:val="28"/>
        </w:rPr>
        <w:t>не знаю.</w:t>
      </w:r>
    </w:p>
    <w:p w:rsidR="00DE7774" w:rsidRDefault="00DE7774" w:rsidP="004B31A5">
      <w:pPr>
        <w:spacing w:after="0" w:line="240" w:lineRule="atLeast"/>
        <w:ind w:left="851"/>
        <w:rPr>
          <w:rFonts w:ascii="Times New Roman" w:hAnsi="Times New Roman" w:cs="Times New Roman"/>
          <w:sz w:val="28"/>
          <w:szCs w:val="28"/>
        </w:rPr>
      </w:pPr>
    </w:p>
    <w:p w:rsidR="00E148F7" w:rsidRDefault="00E148F7" w:rsidP="00DE77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E525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Какую резьбу по дереву можно выполнить лобзиком?</w:t>
      </w:r>
    </w:p>
    <w:p w:rsidR="000E525A" w:rsidRDefault="00E148F7" w:rsidP="000E525A">
      <w:pPr>
        <w:spacing w:after="0" w:line="240" w:lineRule="atLeast"/>
        <w:ind w:left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</w:t>
      </w:r>
      <w:r w:rsidR="00712EF0">
        <w:rPr>
          <w:rFonts w:ascii="Times New Roman" w:hAnsi="Times New Roman" w:cs="Times New Roman"/>
          <w:sz w:val="28"/>
          <w:szCs w:val="28"/>
        </w:rPr>
        <w:t>прорезную</w:t>
      </w:r>
      <w:r w:rsidR="000E525A" w:rsidRPr="000E525A">
        <w:rPr>
          <w:rFonts w:ascii="Times New Roman" w:hAnsi="Times New Roman" w:cs="Times New Roman"/>
          <w:sz w:val="28"/>
          <w:szCs w:val="28"/>
        </w:rPr>
        <w:t xml:space="preserve"> </w:t>
      </w:r>
      <w:r w:rsidR="000E525A">
        <w:rPr>
          <w:rFonts w:ascii="Times New Roman" w:hAnsi="Times New Roman" w:cs="Times New Roman"/>
          <w:sz w:val="28"/>
          <w:szCs w:val="28"/>
        </w:rPr>
        <w:t xml:space="preserve">                                В. контурную</w:t>
      </w:r>
    </w:p>
    <w:p w:rsidR="000E525A" w:rsidRDefault="00712EF0" w:rsidP="000E525A">
      <w:pPr>
        <w:spacing w:after="0" w:line="240" w:lineRule="atLeast"/>
        <w:ind w:left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геометрическую</w:t>
      </w:r>
      <w:r w:rsidR="000E525A" w:rsidRPr="000E525A">
        <w:rPr>
          <w:rFonts w:ascii="Times New Roman" w:hAnsi="Times New Roman" w:cs="Times New Roman"/>
          <w:sz w:val="28"/>
          <w:szCs w:val="28"/>
        </w:rPr>
        <w:t xml:space="preserve"> </w:t>
      </w:r>
      <w:r w:rsidR="000E525A">
        <w:rPr>
          <w:rFonts w:ascii="Times New Roman" w:hAnsi="Times New Roman" w:cs="Times New Roman"/>
          <w:sz w:val="28"/>
          <w:szCs w:val="28"/>
        </w:rPr>
        <w:t xml:space="preserve">                       Г. объёмную</w:t>
      </w:r>
    </w:p>
    <w:p w:rsidR="00E148F7" w:rsidRDefault="00E148F7" w:rsidP="00DE77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148F7" w:rsidRDefault="000E525A" w:rsidP="00DE77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E148F7">
        <w:rPr>
          <w:rFonts w:ascii="Times New Roman" w:hAnsi="Times New Roman" w:cs="Times New Roman"/>
          <w:sz w:val="28"/>
          <w:szCs w:val="28"/>
        </w:rPr>
        <w:t xml:space="preserve">. </w:t>
      </w:r>
      <w:r w:rsidR="00712EF0">
        <w:rPr>
          <w:rFonts w:ascii="Times New Roman" w:hAnsi="Times New Roman" w:cs="Times New Roman"/>
          <w:sz w:val="28"/>
          <w:szCs w:val="28"/>
        </w:rPr>
        <w:t>Какое движение совершает сверло при сверлении?</w:t>
      </w:r>
    </w:p>
    <w:p w:rsidR="00712EF0" w:rsidRDefault="00712EF0" w:rsidP="00712EF0">
      <w:pPr>
        <w:spacing w:after="0" w:line="240" w:lineRule="atLeast"/>
        <w:ind w:left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вращательное</w:t>
      </w:r>
    </w:p>
    <w:p w:rsidR="00712EF0" w:rsidRDefault="00712EF0" w:rsidP="00712EF0">
      <w:pPr>
        <w:spacing w:after="0" w:line="240" w:lineRule="atLeast"/>
        <w:ind w:left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поступательное</w:t>
      </w:r>
    </w:p>
    <w:p w:rsidR="00712EF0" w:rsidRDefault="00712EF0" w:rsidP="00712EF0">
      <w:pPr>
        <w:spacing w:after="0" w:line="240" w:lineRule="atLeast"/>
        <w:ind w:left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колебательное</w:t>
      </w:r>
    </w:p>
    <w:p w:rsidR="00E148F7" w:rsidRDefault="00E148F7" w:rsidP="00DE77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148F7" w:rsidRPr="00E148F7" w:rsidRDefault="000E525A" w:rsidP="00E148F7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E148F7">
        <w:rPr>
          <w:rFonts w:ascii="Times New Roman" w:hAnsi="Times New Roman" w:cs="Times New Roman"/>
          <w:sz w:val="28"/>
          <w:szCs w:val="28"/>
        </w:rPr>
        <w:t xml:space="preserve">. </w:t>
      </w:r>
      <w:r w:rsidR="00E148F7" w:rsidRPr="00E148F7">
        <w:rPr>
          <w:rFonts w:ascii="Times New Roman" w:hAnsi="Times New Roman" w:cs="Times New Roman"/>
          <w:sz w:val="28"/>
          <w:szCs w:val="28"/>
        </w:rPr>
        <w:t>Для заточки зубьев пил применяют напильник:</w:t>
      </w:r>
    </w:p>
    <w:p w:rsidR="000E525A" w:rsidRPr="00E148F7" w:rsidRDefault="00E148F7" w:rsidP="000E525A">
      <w:pPr>
        <w:spacing w:after="0" w:line="240" w:lineRule="atLeast"/>
        <w:ind w:left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</w:t>
      </w:r>
      <w:r w:rsidRPr="00E148F7">
        <w:rPr>
          <w:rFonts w:ascii="Times New Roman" w:hAnsi="Times New Roman" w:cs="Times New Roman"/>
          <w:sz w:val="28"/>
          <w:szCs w:val="28"/>
        </w:rPr>
        <w:t>надфиль</w:t>
      </w:r>
      <w:r w:rsidR="000E525A" w:rsidRPr="000E525A">
        <w:rPr>
          <w:rFonts w:ascii="Times New Roman" w:hAnsi="Times New Roman" w:cs="Times New Roman"/>
          <w:sz w:val="28"/>
          <w:szCs w:val="28"/>
        </w:rPr>
        <w:t xml:space="preserve"> </w:t>
      </w:r>
      <w:r w:rsidR="000E525A">
        <w:rPr>
          <w:rFonts w:ascii="Times New Roman" w:hAnsi="Times New Roman" w:cs="Times New Roman"/>
          <w:sz w:val="28"/>
          <w:szCs w:val="28"/>
        </w:rPr>
        <w:t xml:space="preserve">                                 В. </w:t>
      </w:r>
      <w:r w:rsidR="000E525A" w:rsidRPr="00E148F7">
        <w:rPr>
          <w:rFonts w:ascii="Times New Roman" w:hAnsi="Times New Roman" w:cs="Times New Roman"/>
          <w:sz w:val="28"/>
          <w:szCs w:val="28"/>
        </w:rPr>
        <w:t>трехгранный</w:t>
      </w:r>
    </w:p>
    <w:p w:rsidR="000E525A" w:rsidRDefault="00E148F7" w:rsidP="000E525A">
      <w:pPr>
        <w:spacing w:after="0" w:line="240" w:lineRule="atLeast"/>
        <w:ind w:left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Б. </w:t>
      </w:r>
      <w:r w:rsidRPr="00E148F7">
        <w:rPr>
          <w:rFonts w:ascii="Times New Roman" w:hAnsi="Times New Roman" w:cs="Times New Roman"/>
          <w:sz w:val="28"/>
          <w:szCs w:val="28"/>
        </w:rPr>
        <w:t>полукруглый</w:t>
      </w:r>
      <w:r w:rsidR="000E525A" w:rsidRPr="000E525A">
        <w:rPr>
          <w:rFonts w:ascii="Times New Roman" w:hAnsi="Times New Roman" w:cs="Times New Roman"/>
          <w:sz w:val="28"/>
          <w:szCs w:val="28"/>
        </w:rPr>
        <w:t xml:space="preserve"> </w:t>
      </w:r>
      <w:r w:rsidR="000E525A">
        <w:rPr>
          <w:rFonts w:ascii="Times New Roman" w:hAnsi="Times New Roman" w:cs="Times New Roman"/>
          <w:sz w:val="28"/>
          <w:szCs w:val="28"/>
        </w:rPr>
        <w:t xml:space="preserve">                          Г. </w:t>
      </w:r>
      <w:r w:rsidR="000E525A" w:rsidRPr="00E148F7">
        <w:rPr>
          <w:rFonts w:ascii="Times New Roman" w:hAnsi="Times New Roman" w:cs="Times New Roman"/>
          <w:sz w:val="28"/>
          <w:szCs w:val="28"/>
        </w:rPr>
        <w:t>плоский</w:t>
      </w:r>
    </w:p>
    <w:p w:rsidR="004B31A5" w:rsidRDefault="004B31A5" w:rsidP="00DE77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4B31A5" w:rsidRDefault="004B31A5" w:rsidP="00DE7774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E525A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Профессия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связанная с работой с тонколистовым металлом:</w:t>
      </w:r>
    </w:p>
    <w:p w:rsidR="004B31A5" w:rsidRDefault="004B31A5" w:rsidP="004B31A5">
      <w:pPr>
        <w:spacing w:after="0" w:line="240" w:lineRule="atLeast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банщик</w:t>
      </w:r>
      <w:r w:rsidR="000E525A" w:rsidRPr="000E525A">
        <w:rPr>
          <w:rFonts w:ascii="Times New Roman" w:hAnsi="Times New Roman" w:cs="Times New Roman"/>
          <w:sz w:val="28"/>
          <w:szCs w:val="28"/>
        </w:rPr>
        <w:t xml:space="preserve"> </w:t>
      </w:r>
      <w:r w:rsidR="000E525A">
        <w:rPr>
          <w:rFonts w:ascii="Times New Roman" w:hAnsi="Times New Roman" w:cs="Times New Roman"/>
          <w:sz w:val="28"/>
          <w:szCs w:val="28"/>
        </w:rPr>
        <w:t xml:space="preserve">                                    В. токарь</w:t>
      </w:r>
    </w:p>
    <w:p w:rsidR="000E525A" w:rsidRDefault="004B31A5" w:rsidP="000E525A">
      <w:pPr>
        <w:spacing w:after="0" w:line="240" w:lineRule="atLeast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часовщик</w:t>
      </w:r>
      <w:r w:rsidR="000E525A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0E525A" w:rsidRPr="000E525A">
        <w:rPr>
          <w:rFonts w:ascii="Times New Roman" w:hAnsi="Times New Roman" w:cs="Times New Roman"/>
          <w:sz w:val="28"/>
          <w:szCs w:val="28"/>
        </w:rPr>
        <w:t xml:space="preserve"> </w:t>
      </w:r>
      <w:r w:rsidR="000E525A">
        <w:rPr>
          <w:rFonts w:ascii="Times New Roman" w:hAnsi="Times New Roman" w:cs="Times New Roman"/>
          <w:sz w:val="28"/>
          <w:szCs w:val="28"/>
        </w:rPr>
        <w:t>Г. жестянщик</w:t>
      </w:r>
    </w:p>
    <w:p w:rsidR="004B31A5" w:rsidRPr="008B1F49" w:rsidRDefault="004B31A5" w:rsidP="004B31A5">
      <w:pPr>
        <w:spacing w:after="0" w:line="240" w:lineRule="atLeast"/>
        <w:ind w:left="993"/>
        <w:rPr>
          <w:rFonts w:ascii="Times New Roman" w:hAnsi="Times New Roman" w:cs="Times New Roman"/>
          <w:sz w:val="28"/>
          <w:szCs w:val="28"/>
        </w:rPr>
      </w:pPr>
    </w:p>
    <w:sectPr w:rsidR="004B31A5" w:rsidRPr="008B1F49" w:rsidSect="000E525A">
      <w:pgSz w:w="11906" w:h="16838"/>
      <w:pgMar w:top="426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9425D"/>
    <w:multiLevelType w:val="hybridMultilevel"/>
    <w:tmpl w:val="65DAE1BE"/>
    <w:lvl w:ilvl="0" w:tplc="5718B582">
      <w:start w:val="1"/>
      <w:numFmt w:val="russianUpp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28A5FC6"/>
    <w:multiLevelType w:val="hybridMultilevel"/>
    <w:tmpl w:val="02049376"/>
    <w:lvl w:ilvl="0" w:tplc="5718B582">
      <w:start w:val="1"/>
      <w:numFmt w:val="russianUpp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31B43B6"/>
    <w:multiLevelType w:val="hybridMultilevel"/>
    <w:tmpl w:val="C602C056"/>
    <w:lvl w:ilvl="0" w:tplc="5718B582">
      <w:start w:val="1"/>
      <w:numFmt w:val="russianUpp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DFD571B"/>
    <w:multiLevelType w:val="hybridMultilevel"/>
    <w:tmpl w:val="C602C056"/>
    <w:lvl w:ilvl="0" w:tplc="5718B582">
      <w:start w:val="1"/>
      <w:numFmt w:val="russianUpp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ECE79B2"/>
    <w:multiLevelType w:val="hybridMultilevel"/>
    <w:tmpl w:val="F0884852"/>
    <w:lvl w:ilvl="0" w:tplc="5718B582">
      <w:start w:val="1"/>
      <w:numFmt w:val="russianUpp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49BD"/>
    <w:rsid w:val="000E525A"/>
    <w:rsid w:val="00104B5D"/>
    <w:rsid w:val="00371AF3"/>
    <w:rsid w:val="004B31A5"/>
    <w:rsid w:val="005321EB"/>
    <w:rsid w:val="005A2FC6"/>
    <w:rsid w:val="00712EF0"/>
    <w:rsid w:val="007649BD"/>
    <w:rsid w:val="008107E3"/>
    <w:rsid w:val="008B1F49"/>
    <w:rsid w:val="00971C8F"/>
    <w:rsid w:val="00D67E7A"/>
    <w:rsid w:val="00DE7774"/>
    <w:rsid w:val="00E14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49BD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8B1F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5A2F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URA</dc:creator>
  <cp:keywords/>
  <dc:description/>
  <cp:lastModifiedBy>URA</cp:lastModifiedBy>
  <cp:revision>3</cp:revision>
  <dcterms:created xsi:type="dcterms:W3CDTF">2017-10-18T07:15:00Z</dcterms:created>
  <dcterms:modified xsi:type="dcterms:W3CDTF">2017-10-19T17:50:00Z</dcterms:modified>
</cp:coreProperties>
</file>